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579"/>
        <w:gridCol w:w="6242"/>
        <w:gridCol w:w="3717"/>
        <w:gridCol w:w="2651"/>
      </w:tblGrid>
      <w:tr w:rsidR="00927A71" w:rsidRPr="00AE2063" w:rsidTr="00747FA0">
        <w:tc>
          <w:tcPr>
            <w:tcW w:w="2579" w:type="dxa"/>
            <w:vAlign w:val="center"/>
          </w:tcPr>
          <w:p w:rsidR="00927A71" w:rsidRPr="00AE2063" w:rsidRDefault="00927A71" w:rsidP="005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42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717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51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D201BD" w:rsidRPr="00AE2063" w:rsidTr="00747FA0">
        <w:tc>
          <w:tcPr>
            <w:tcW w:w="2579" w:type="dxa"/>
            <w:vAlign w:val="center"/>
          </w:tcPr>
          <w:p w:rsidR="00D201BD" w:rsidRPr="00AE2063" w:rsidRDefault="00D201BD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242" w:type="dxa"/>
          </w:tcPr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Падпарадкавальныя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злучнікі</w:t>
            </w:r>
            <w:proofErr w:type="spellEnd"/>
          </w:p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Параграф 42. Пр. 297,298 (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выпісаць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сказы), 299 (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вусна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7" w:type="dxa"/>
          </w:tcPr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С.200-201, пр. 300</w:t>
            </w:r>
          </w:p>
        </w:tc>
        <w:tc>
          <w:tcPr>
            <w:tcW w:w="2651" w:type="dxa"/>
          </w:tcPr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</w:tr>
      <w:tr w:rsidR="00D201BD" w:rsidRPr="00AE2063" w:rsidTr="00747FA0">
        <w:tc>
          <w:tcPr>
            <w:tcW w:w="2579" w:type="dxa"/>
            <w:vAlign w:val="center"/>
          </w:tcPr>
          <w:p w:rsidR="00D201BD" w:rsidRPr="00AE2063" w:rsidRDefault="00D201BD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Марфемны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разбор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злучніка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Падагульненне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тэме</w:t>
            </w:r>
            <w:proofErr w:type="spellEnd"/>
          </w:p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Пр. 302, 303. С. 207-208, пр. 306</w:t>
            </w:r>
          </w:p>
        </w:tc>
        <w:tc>
          <w:tcPr>
            <w:tcW w:w="3717" w:type="dxa"/>
          </w:tcPr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С.205-208, пр. 305, 307</w:t>
            </w:r>
          </w:p>
        </w:tc>
        <w:tc>
          <w:tcPr>
            <w:tcW w:w="2651" w:type="dxa"/>
          </w:tcPr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</w:tr>
      <w:tr w:rsidR="00D201BD" w:rsidRPr="00AE2063" w:rsidTr="00747FA0">
        <w:tc>
          <w:tcPr>
            <w:tcW w:w="2579" w:type="dxa"/>
            <w:vAlign w:val="center"/>
          </w:tcPr>
          <w:p w:rsidR="00D201BD" w:rsidRPr="00AE2063" w:rsidRDefault="00D201BD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6242" w:type="dxa"/>
          </w:tcPr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Уладзімі</w:t>
            </w:r>
            <w:proofErr w:type="gram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Караткевіч</w:t>
            </w:r>
            <w:proofErr w:type="spellEnd"/>
          </w:p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Зямля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белымі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крыламі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7" w:type="dxa"/>
          </w:tcPr>
          <w:p w:rsidR="00D201BD" w:rsidRPr="00334DD9" w:rsidRDefault="00D201BD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С.172-199,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адказы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пытанні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D201BD" w:rsidRPr="00334DD9" w:rsidRDefault="00D201BD" w:rsidP="00D20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</w:tr>
      <w:tr w:rsidR="00A944BB" w:rsidRPr="00AE2063" w:rsidTr="00747FA0">
        <w:tc>
          <w:tcPr>
            <w:tcW w:w="2579" w:type="dxa"/>
            <w:vAlign w:val="center"/>
          </w:tcPr>
          <w:p w:rsidR="00A944BB" w:rsidRPr="00AE2063" w:rsidRDefault="00A944B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42" w:type="dxa"/>
            <w:vAlign w:val="center"/>
          </w:tcPr>
          <w:p w:rsidR="00A944BB" w:rsidRDefault="00A944BB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Союз как часть речи. Разряды союзов.</w:t>
            </w:r>
          </w:p>
          <w:p w:rsidR="00A944BB" w:rsidRPr="00275C68" w:rsidRDefault="00A944BB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Правописание союзов</w:t>
            </w:r>
          </w:p>
        </w:tc>
        <w:tc>
          <w:tcPr>
            <w:tcW w:w="3717" w:type="dxa"/>
            <w:vAlign w:val="center"/>
          </w:tcPr>
          <w:p w:rsidR="00A944BB" w:rsidRPr="00275C68" w:rsidRDefault="00A944BB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57-58</w:t>
            </w:r>
          </w:p>
          <w:p w:rsidR="00A944BB" w:rsidRDefault="00A944BB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Упр.450,452,457</w:t>
            </w:r>
          </w:p>
          <w:p w:rsidR="00A944BB" w:rsidRPr="00275C68" w:rsidRDefault="00A944BB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Разобрать таблицу в упр.453 и устно упр.454, 456</w:t>
            </w:r>
          </w:p>
        </w:tc>
        <w:tc>
          <w:tcPr>
            <w:tcW w:w="2651" w:type="dxa"/>
            <w:vAlign w:val="center"/>
          </w:tcPr>
          <w:p w:rsidR="00A944BB" w:rsidRPr="00275C68" w:rsidRDefault="00A944BB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11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.05.2020</w:t>
            </w:r>
          </w:p>
        </w:tc>
      </w:tr>
      <w:tr w:rsidR="00A944BB" w:rsidRPr="00AE2063" w:rsidTr="00747FA0">
        <w:trPr>
          <w:trHeight w:val="283"/>
        </w:trPr>
        <w:tc>
          <w:tcPr>
            <w:tcW w:w="2579" w:type="dxa"/>
            <w:vAlign w:val="center"/>
          </w:tcPr>
          <w:p w:rsidR="00A944BB" w:rsidRPr="00AE2063" w:rsidRDefault="00A944B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242" w:type="dxa"/>
            <w:vAlign w:val="center"/>
          </w:tcPr>
          <w:p w:rsidR="00A944BB" w:rsidRDefault="00A944BB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Антуан де Сент-Экзюпери </w:t>
            </w:r>
          </w:p>
          <w:p w:rsidR="00A944BB" w:rsidRPr="00275C68" w:rsidRDefault="00A944BB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“Маленький принц” (прочитать до конца)</w:t>
            </w:r>
          </w:p>
        </w:tc>
        <w:tc>
          <w:tcPr>
            <w:tcW w:w="3717" w:type="dxa"/>
            <w:vAlign w:val="center"/>
          </w:tcPr>
          <w:p w:rsidR="00A944BB" w:rsidRPr="00275C68" w:rsidRDefault="00A944BB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Сочинение “Уроки Маленького принца” (В основе работы ответы на опросы 3,5 на с.234 учебника </w:t>
            </w:r>
            <w:r w:rsidRPr="00BC43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2651" w:type="dxa"/>
            <w:vAlign w:val="center"/>
          </w:tcPr>
          <w:p w:rsidR="00A944BB" w:rsidRPr="00275C68" w:rsidRDefault="00A944BB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11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.05.2020</w:t>
            </w:r>
          </w:p>
        </w:tc>
      </w:tr>
      <w:bookmarkEnd w:id="0"/>
      <w:tr w:rsidR="008161AB" w:rsidRPr="00AE2063" w:rsidTr="00747FA0">
        <w:tc>
          <w:tcPr>
            <w:tcW w:w="2579" w:type="dxa"/>
            <w:vMerge w:val="restart"/>
            <w:vAlign w:val="center"/>
          </w:tcPr>
          <w:p w:rsidR="008161AB" w:rsidRPr="00AE2063" w:rsidRDefault="008161A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242" w:type="dxa"/>
          </w:tcPr>
          <w:p w:rsidR="008161AB" w:rsidRDefault="008161A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Беларуси. </w:t>
            </w:r>
          </w:p>
          <w:p w:rsidR="008161AB" w:rsidRPr="002C4942" w:rsidRDefault="008161A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.238 (</w:t>
            </w:r>
            <w:proofErr w:type="spellStart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717" w:type="dxa"/>
          </w:tcPr>
          <w:p w:rsidR="008161AB" w:rsidRPr="006F3934" w:rsidRDefault="008161A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 xml:space="preserve">. 239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1" w:type="dxa"/>
          </w:tcPr>
          <w:p w:rsidR="008161AB" w:rsidRPr="003D033B" w:rsidRDefault="008161A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06.05.2020</w:t>
            </w:r>
          </w:p>
        </w:tc>
      </w:tr>
      <w:tr w:rsidR="008161AB" w:rsidRPr="00AE2063" w:rsidTr="00747FA0">
        <w:tc>
          <w:tcPr>
            <w:tcW w:w="2579" w:type="dxa"/>
            <w:vMerge/>
            <w:vAlign w:val="center"/>
          </w:tcPr>
          <w:p w:rsidR="008161AB" w:rsidRPr="00AE2063" w:rsidRDefault="008161A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8161AB" w:rsidRDefault="008161A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иностранного языка</w:t>
            </w:r>
          </w:p>
          <w:p w:rsidR="008161AB" w:rsidRDefault="008161A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с. 240-241</w:t>
            </w:r>
          </w:p>
        </w:tc>
        <w:tc>
          <w:tcPr>
            <w:tcW w:w="3717" w:type="dxa"/>
          </w:tcPr>
          <w:p w:rsidR="008161AB" w:rsidRDefault="008161A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3D033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с.242-243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1" w:type="dxa"/>
          </w:tcPr>
          <w:p w:rsidR="008161AB" w:rsidRDefault="008161A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 05.2020</w:t>
            </w:r>
          </w:p>
          <w:p w:rsidR="008161AB" w:rsidRDefault="008161A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1AB" w:rsidRPr="00AE2063" w:rsidTr="00747FA0">
        <w:tc>
          <w:tcPr>
            <w:tcW w:w="2579" w:type="dxa"/>
            <w:vMerge/>
            <w:vAlign w:val="center"/>
          </w:tcPr>
          <w:p w:rsidR="008161AB" w:rsidRPr="00AE2063" w:rsidRDefault="008161A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8161AB" w:rsidRDefault="008161A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литература.</w:t>
            </w:r>
          </w:p>
          <w:p w:rsidR="008161AB" w:rsidRDefault="008161A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1, 2а,b,c,d, с. 244</w:t>
            </w:r>
            <w:r w:rsidRPr="002C4942">
              <w:rPr>
                <w:rFonts w:ascii="Times New Roman" w:hAnsi="Times New Roman" w:cs="Times New Roman"/>
                <w:sz w:val="28"/>
                <w:szCs w:val="28"/>
              </w:rPr>
              <w:t>-246</w:t>
            </w:r>
          </w:p>
        </w:tc>
        <w:tc>
          <w:tcPr>
            <w:tcW w:w="3717" w:type="dxa"/>
          </w:tcPr>
          <w:p w:rsidR="008161AB" w:rsidRDefault="008161A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301F1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01F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01F13">
              <w:rPr>
                <w:rFonts w:ascii="Times New Roman" w:hAnsi="Times New Roman" w:cs="Times New Roman"/>
                <w:sz w:val="28"/>
                <w:szCs w:val="28"/>
              </w:rPr>
              <w:t>.246-247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1" w:type="dxa"/>
          </w:tcPr>
          <w:p w:rsidR="008161AB" w:rsidRDefault="008161A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277B0D" w:rsidRPr="00AE2063" w:rsidTr="00CE43EF">
        <w:tc>
          <w:tcPr>
            <w:tcW w:w="2579" w:type="dxa"/>
            <w:vMerge w:val="restart"/>
            <w:vAlign w:val="center"/>
          </w:tcPr>
          <w:p w:rsidR="00277B0D" w:rsidRPr="00AE2063" w:rsidRDefault="00277B0D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42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</w:t>
            </w:r>
            <w:proofErr w:type="gramStart"/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параллельными</w:t>
            </w:r>
            <w:proofErr w:type="gramEnd"/>
            <w:r w:rsidRPr="00D60C21">
              <w:rPr>
                <w:rFonts w:ascii="Times New Roman" w:hAnsi="Times New Roman" w:cs="Times New Roman"/>
                <w:sz w:val="26"/>
                <w:szCs w:val="26"/>
              </w:rPr>
              <w:t xml:space="preserve"> прямыми</w:t>
            </w:r>
          </w:p>
        </w:tc>
        <w:tc>
          <w:tcPr>
            <w:tcW w:w="3717" w:type="dxa"/>
          </w:tcPr>
          <w:p w:rsidR="00277B0D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Гл.4, §26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247,249, 251</w:t>
            </w:r>
          </w:p>
        </w:tc>
        <w:tc>
          <w:tcPr>
            <w:tcW w:w="2651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05</w:t>
            </w: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</w:tr>
      <w:tr w:rsidR="00277B0D" w:rsidRPr="00AE2063" w:rsidTr="00CE43EF">
        <w:tc>
          <w:tcPr>
            <w:tcW w:w="2579" w:type="dxa"/>
            <w:vMerge/>
            <w:vAlign w:val="center"/>
          </w:tcPr>
          <w:p w:rsidR="00277B0D" w:rsidRPr="00AE2063" w:rsidRDefault="00277B0D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Обобщение и систематизация  изученного материала по теме «Сумма углов треугольника»</w:t>
            </w:r>
          </w:p>
        </w:tc>
        <w:tc>
          <w:tcPr>
            <w:tcW w:w="3717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Гл.4, §19-26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651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06</w:t>
            </w: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</w:tr>
      <w:tr w:rsidR="00277B0D" w:rsidRPr="00AE2063" w:rsidTr="00CE43EF">
        <w:tc>
          <w:tcPr>
            <w:tcW w:w="2579" w:type="dxa"/>
            <w:vMerge/>
            <w:vAlign w:val="center"/>
          </w:tcPr>
          <w:p w:rsidR="00277B0D" w:rsidRPr="00AE2063" w:rsidRDefault="00277B0D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4 «Сумма углов треугольника»</w:t>
            </w:r>
          </w:p>
        </w:tc>
        <w:tc>
          <w:tcPr>
            <w:tcW w:w="3717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1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B0D" w:rsidRPr="00AE2063" w:rsidTr="00CE43EF">
        <w:tc>
          <w:tcPr>
            <w:tcW w:w="2579" w:type="dxa"/>
            <w:vMerge/>
            <w:vAlign w:val="center"/>
          </w:tcPr>
          <w:p w:rsidR="00277B0D" w:rsidRPr="00AE2063" w:rsidRDefault="00277B0D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Анализ выполнения контрольной работы</w:t>
            </w:r>
          </w:p>
        </w:tc>
        <w:tc>
          <w:tcPr>
            <w:tcW w:w="3717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1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08</w:t>
            </w: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</w:tr>
      <w:tr w:rsidR="00277B0D" w:rsidRPr="00AE2063" w:rsidTr="00CE43EF">
        <w:tc>
          <w:tcPr>
            <w:tcW w:w="2579" w:type="dxa"/>
            <w:vMerge/>
            <w:vAlign w:val="center"/>
          </w:tcPr>
          <w:p w:rsidR="00277B0D" w:rsidRPr="00AE2063" w:rsidRDefault="00277B0D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О задачах на построение</w:t>
            </w:r>
          </w:p>
        </w:tc>
        <w:tc>
          <w:tcPr>
            <w:tcW w:w="3717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1" w:type="dxa"/>
          </w:tcPr>
          <w:p w:rsidR="00277B0D" w:rsidRPr="00D60C21" w:rsidRDefault="00277B0D" w:rsidP="00C50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11</w:t>
            </w:r>
            <w:r w:rsidRPr="00D60C21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</w:p>
        </w:tc>
      </w:tr>
      <w:tr w:rsidR="004910AF" w:rsidRPr="00AE2063" w:rsidTr="00747FA0">
        <w:tc>
          <w:tcPr>
            <w:tcW w:w="2579" w:type="dxa"/>
            <w:vAlign w:val="center"/>
          </w:tcPr>
          <w:p w:rsidR="004910AF" w:rsidRPr="00B3054A" w:rsidRDefault="004910AF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242" w:type="dxa"/>
          </w:tcPr>
          <w:p w:rsidR="004910AF" w:rsidRDefault="004910AF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25. Операции над объектами векторного изображения.</w:t>
            </w:r>
          </w:p>
          <w:p w:rsidR="004910AF" w:rsidRDefault="004910AF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пример 25.3, 25.7 </w:t>
            </w:r>
            <w:hyperlink r:id="rId7" w:history="1">
              <w:r>
                <w:rPr>
                  <w:rStyle w:val="a4"/>
                  <w:sz w:val="28"/>
                  <w:szCs w:val="28"/>
                </w:rPr>
                <w:t>https://www.youtube.com/watch?v=N_gTR3wjcOY</w:t>
              </w:r>
            </w:hyperlink>
          </w:p>
        </w:tc>
        <w:tc>
          <w:tcPr>
            <w:tcW w:w="3717" w:type="dxa"/>
          </w:tcPr>
          <w:p w:rsidR="004910AF" w:rsidRDefault="0049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изображение с упр. 1 на стр. 162,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выслать только его 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651" w:type="dxa"/>
          </w:tcPr>
          <w:p w:rsidR="004910AF" w:rsidRDefault="0049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09.05.2020</w:t>
            </w:r>
          </w:p>
        </w:tc>
      </w:tr>
      <w:tr w:rsidR="00747FA0" w:rsidRPr="00AE2063" w:rsidTr="00747FA0">
        <w:tc>
          <w:tcPr>
            <w:tcW w:w="2579" w:type="dxa"/>
            <w:vAlign w:val="center"/>
          </w:tcPr>
          <w:p w:rsidR="00747FA0" w:rsidRPr="00B3054A" w:rsidRDefault="00747FA0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242" w:type="dxa"/>
          </w:tcPr>
          <w:p w:rsidR="00747FA0" w:rsidRDefault="0074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и искусство </w:t>
            </w:r>
          </w:p>
          <w:p w:rsidR="00747FA0" w:rsidRDefault="0074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24</w:t>
            </w:r>
          </w:p>
          <w:p w:rsidR="00747FA0" w:rsidRDefault="0074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к III разделу</w:t>
            </w:r>
          </w:p>
        </w:tc>
        <w:tc>
          <w:tcPr>
            <w:tcW w:w="3717" w:type="dxa"/>
          </w:tcPr>
          <w:p w:rsidR="00747FA0" w:rsidRDefault="0074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24 разобрать, выполнить зад. 1 (с. 164) письменно</w:t>
            </w:r>
          </w:p>
          <w:p w:rsidR="00747FA0" w:rsidRDefault="0074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параграфы 17-24, выполнить зад. 8 (с. 166)</w:t>
            </w:r>
          </w:p>
        </w:tc>
        <w:tc>
          <w:tcPr>
            <w:tcW w:w="2651" w:type="dxa"/>
          </w:tcPr>
          <w:p w:rsidR="00747FA0" w:rsidRDefault="0074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1D10D7" w:rsidRPr="00AE2063" w:rsidTr="00747FA0">
        <w:tc>
          <w:tcPr>
            <w:tcW w:w="2579" w:type="dxa"/>
            <w:vAlign w:val="center"/>
          </w:tcPr>
          <w:p w:rsidR="001D10D7" w:rsidRPr="00B3054A" w:rsidRDefault="001D10D7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42" w:type="dxa"/>
          </w:tcPr>
          <w:p w:rsidR="001D10D7" w:rsidRPr="00AA6C96" w:rsidRDefault="001D10D7" w:rsidP="009318F9">
            <w:pPr>
              <w:rPr>
                <w:rFonts w:ascii="Times New Roman" w:hAnsi="Times New Roman" w:cs="Times New Roman"/>
                <w:sz w:val="28"/>
              </w:rPr>
            </w:pPr>
            <w:r w:rsidRPr="00AA6C96">
              <w:rPr>
                <w:rFonts w:ascii="Times New Roman" w:hAnsi="Times New Roman" w:cs="Times New Roman"/>
                <w:sz w:val="28"/>
              </w:rPr>
              <w:t>Параграф 28</w:t>
            </w:r>
          </w:p>
        </w:tc>
        <w:tc>
          <w:tcPr>
            <w:tcW w:w="3717" w:type="dxa"/>
          </w:tcPr>
          <w:p w:rsidR="001D10D7" w:rsidRPr="00AA6C96" w:rsidRDefault="001D10D7" w:rsidP="009318F9">
            <w:pPr>
              <w:rPr>
                <w:rFonts w:ascii="Times New Roman" w:hAnsi="Times New Roman" w:cs="Times New Roman"/>
                <w:sz w:val="28"/>
              </w:rPr>
            </w:pPr>
            <w:r w:rsidRPr="00AA6C96">
              <w:rPr>
                <w:rFonts w:ascii="Times New Roman" w:hAnsi="Times New Roman" w:cs="Times New Roman"/>
                <w:sz w:val="28"/>
              </w:rPr>
              <w:t xml:space="preserve">Параграф 28, ответить на вопросы в конце параграфа письменно. </w:t>
            </w:r>
          </w:p>
          <w:p w:rsidR="001D10D7" w:rsidRPr="00AA6C96" w:rsidRDefault="001D10D7" w:rsidP="009318F9">
            <w:pPr>
              <w:rPr>
                <w:rFonts w:ascii="Times New Roman" w:hAnsi="Times New Roman" w:cs="Times New Roman"/>
                <w:sz w:val="28"/>
              </w:rPr>
            </w:pPr>
            <w:r w:rsidRPr="00AA6C96">
              <w:rPr>
                <w:rFonts w:ascii="Times New Roman" w:hAnsi="Times New Roman" w:cs="Times New Roman"/>
                <w:sz w:val="28"/>
              </w:rPr>
              <w:t xml:space="preserve">(По желанию контурная карта стр.37 или 38)  </w:t>
            </w:r>
          </w:p>
        </w:tc>
        <w:tc>
          <w:tcPr>
            <w:tcW w:w="2651" w:type="dxa"/>
          </w:tcPr>
          <w:p w:rsidR="001D10D7" w:rsidRPr="00AA6C96" w:rsidRDefault="001D10D7" w:rsidP="009318F9">
            <w:pPr>
              <w:rPr>
                <w:rFonts w:ascii="Times New Roman" w:hAnsi="Times New Roman" w:cs="Times New Roman"/>
                <w:sz w:val="28"/>
              </w:rPr>
            </w:pPr>
            <w:r w:rsidRPr="00AA6C96">
              <w:rPr>
                <w:rFonts w:ascii="Times New Roman" w:hAnsi="Times New Roman" w:cs="Times New Roman"/>
                <w:sz w:val="28"/>
              </w:rPr>
              <w:t>До 07.05.2020</w:t>
            </w:r>
          </w:p>
        </w:tc>
      </w:tr>
      <w:tr w:rsidR="00927A71" w:rsidRPr="00AE2063" w:rsidTr="00747FA0">
        <w:tc>
          <w:tcPr>
            <w:tcW w:w="2579" w:type="dxa"/>
            <w:vAlign w:val="center"/>
          </w:tcPr>
          <w:p w:rsidR="00927A71" w:rsidRPr="00B3054A" w:rsidRDefault="00927A71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42" w:type="dxa"/>
            <w:vAlign w:val="center"/>
          </w:tcPr>
          <w:p w:rsidR="00927A71" w:rsidRPr="00AE2063" w:rsidRDefault="00927A71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vAlign w:val="center"/>
          </w:tcPr>
          <w:p w:rsidR="00927A71" w:rsidRPr="00AE2063" w:rsidRDefault="00927A71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Align w:val="center"/>
          </w:tcPr>
          <w:p w:rsidR="00927A71" w:rsidRPr="00AE2063" w:rsidRDefault="00927A71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0AF" w:rsidRPr="00AE2063" w:rsidTr="00747FA0">
        <w:tc>
          <w:tcPr>
            <w:tcW w:w="2579" w:type="dxa"/>
            <w:vAlign w:val="center"/>
          </w:tcPr>
          <w:p w:rsidR="004910AF" w:rsidRPr="00B3054A" w:rsidRDefault="004910AF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2" w:type="dxa"/>
          </w:tcPr>
          <w:p w:rsidR="004910AF" w:rsidRDefault="0049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§ 37 и § 38</w:t>
            </w:r>
          </w:p>
          <w:p w:rsidR="004910AF" w:rsidRDefault="0049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Добавьте ссылку на 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-диск, если запрашивает допуск, позже открываю, только надо писать фамилию и класс</w:t>
            </w:r>
          </w:p>
          <w:p w:rsidR="004910AF" w:rsidRDefault="00A944B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910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https://clck.ru/NHaZ8</w:t>
              </w:r>
            </w:hyperlink>
          </w:p>
        </w:tc>
        <w:tc>
          <w:tcPr>
            <w:tcW w:w="3717" w:type="dxa"/>
          </w:tcPr>
          <w:p w:rsidR="004910AF" w:rsidRDefault="0049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</w:p>
          <w:p w:rsidR="004910AF" w:rsidRDefault="00A9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910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https://clck.ru/NHaZY</w:t>
              </w:r>
            </w:hyperlink>
          </w:p>
          <w:p w:rsidR="004910AF" w:rsidRDefault="0049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§ 37 и § 38.  Решить упр.18 (1,2), 19(1,3) в тетрадь и выслать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</w:p>
        </w:tc>
        <w:tc>
          <w:tcPr>
            <w:tcW w:w="2651" w:type="dxa"/>
          </w:tcPr>
          <w:p w:rsidR="004910AF" w:rsidRDefault="0049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08.05.2020</w:t>
            </w:r>
          </w:p>
        </w:tc>
      </w:tr>
      <w:tr w:rsidR="00A04643" w:rsidRPr="00AE2063" w:rsidTr="00747FA0">
        <w:tc>
          <w:tcPr>
            <w:tcW w:w="2579" w:type="dxa"/>
            <w:vAlign w:val="center"/>
          </w:tcPr>
          <w:p w:rsidR="00A04643" w:rsidRPr="00B3054A" w:rsidRDefault="00A0464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42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воды: взаимодействие с металлами, оксидами металлов. Основания. Индикатор фенолфталеин.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Основные правила обращения со щелочами.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§26, стр. 165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Зад. 1-3 (устно) </w:t>
            </w:r>
          </w:p>
        </w:tc>
        <w:tc>
          <w:tcPr>
            <w:tcW w:w="3717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§26,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166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5, 6, 7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A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По желанию можно сделать домашний эксперимент на стр. 166 (фото или видео!) или составить красочную схему «Я теперь знаю, что такое основания!».</w:t>
            </w:r>
          </w:p>
        </w:tc>
        <w:tc>
          <w:tcPr>
            <w:tcW w:w="2651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</w:tbl>
    <w:p w:rsidR="00A5445D" w:rsidRDefault="00A5445D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AF295D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1D10D7"/>
    <w:rsid w:val="00277B0D"/>
    <w:rsid w:val="00307B4C"/>
    <w:rsid w:val="00364CE2"/>
    <w:rsid w:val="003E16BF"/>
    <w:rsid w:val="004910AF"/>
    <w:rsid w:val="005A0F22"/>
    <w:rsid w:val="005B6D24"/>
    <w:rsid w:val="006232B2"/>
    <w:rsid w:val="00625301"/>
    <w:rsid w:val="006453E8"/>
    <w:rsid w:val="006D3599"/>
    <w:rsid w:val="00747FA0"/>
    <w:rsid w:val="008161AB"/>
    <w:rsid w:val="00841C4C"/>
    <w:rsid w:val="008803FE"/>
    <w:rsid w:val="0088127E"/>
    <w:rsid w:val="00927A71"/>
    <w:rsid w:val="00944E95"/>
    <w:rsid w:val="00A04643"/>
    <w:rsid w:val="00A0723C"/>
    <w:rsid w:val="00A43BAE"/>
    <w:rsid w:val="00A5445D"/>
    <w:rsid w:val="00A944BB"/>
    <w:rsid w:val="00AC26F9"/>
    <w:rsid w:val="00AE2063"/>
    <w:rsid w:val="00AF295D"/>
    <w:rsid w:val="00B1499C"/>
    <w:rsid w:val="00CF7F57"/>
    <w:rsid w:val="00D10BEC"/>
    <w:rsid w:val="00D10E81"/>
    <w:rsid w:val="00D201BD"/>
    <w:rsid w:val="00D45586"/>
    <w:rsid w:val="00DD3EC6"/>
    <w:rsid w:val="00EA0C1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HaZ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_gTR3wjcO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ck.ru/NHa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944D-F913-400A-B708-33C33158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19</cp:revision>
  <dcterms:created xsi:type="dcterms:W3CDTF">2020-05-04T06:52:00Z</dcterms:created>
  <dcterms:modified xsi:type="dcterms:W3CDTF">2020-05-05T12:49:00Z</dcterms:modified>
</cp:coreProperties>
</file>